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CE88" w14:textId="77777777" w:rsidR="007C5783" w:rsidRDefault="007C5783" w:rsidP="007C5783">
      <w:r>
        <w:rPr>
          <w:rFonts w:ascii="inherit" w:eastAsia="Times New Roman" w:hAnsi="inherit" w:cs="Arial"/>
          <w:noProof/>
          <w:color w:val="000000"/>
          <w:kern w:val="36"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10E1" wp14:editId="07E15A2A">
                <wp:simplePos x="0" y="0"/>
                <wp:positionH relativeFrom="column">
                  <wp:posOffset>-866775</wp:posOffset>
                </wp:positionH>
                <wp:positionV relativeFrom="paragraph">
                  <wp:posOffset>135255</wp:posOffset>
                </wp:positionV>
                <wp:extent cx="7100000" cy="1504950"/>
                <wp:effectExtent l="0" t="0" r="24765" b="1905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000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A8AB5" w14:textId="77777777" w:rsidR="007C5783" w:rsidRPr="00F7024D" w:rsidRDefault="007C5783" w:rsidP="007C5783">
                            <w:pPr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Section locale 4340</w:t>
                            </w:r>
                          </w:p>
                          <w:p w14:paraId="1407FA2E" w14:textId="77777777" w:rsidR="007C5783" w:rsidRPr="00F7024D" w:rsidRDefault="007C5783" w:rsidP="007C5783">
                            <w:pPr>
                              <w:pStyle w:val="Default"/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Syndicat canadien de la fonction publique</w:t>
                            </w:r>
                          </w:p>
                          <w:p w14:paraId="11156193" w14:textId="77777777" w:rsidR="007C5783" w:rsidRPr="00F7024D" w:rsidRDefault="007C5783" w:rsidP="007C5783">
                            <w:pPr>
                              <w:jc w:val="center"/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Personnel de la conciergerie du Conseil scolaire catholique</w:t>
                            </w:r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7024D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i/>
                                <w:iCs/>
                                <w:color w:val="C0000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MonAvenir</w:t>
                            </w:r>
                            <w:proofErr w:type="spellEnd"/>
                          </w:p>
                          <w:p w14:paraId="7C4CF3FA" w14:textId="77777777" w:rsidR="007C5783" w:rsidRPr="00F7024D" w:rsidRDefault="007C5783" w:rsidP="007C578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110E1" id="Rounded Rectangle 1" o:spid="_x0000_s1026" style="position:absolute;margin-left:-68.25pt;margin-top:10.65pt;width:559.0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DDA8AB5" w14:textId="77777777" w:rsidR="007C5783" w:rsidRPr="00F7024D" w:rsidRDefault="007C5783" w:rsidP="007C5783">
                      <w:pPr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bCs/>
                          <w:color w:val="C0000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Section locale 4340</w:t>
                      </w:r>
                    </w:p>
                    <w:p w14:paraId="1407FA2E" w14:textId="77777777" w:rsidR="007C5783" w:rsidRPr="00F7024D" w:rsidRDefault="007C5783" w:rsidP="007C5783">
                      <w:pPr>
                        <w:pStyle w:val="Default"/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Syndicat canadien de la fonction publique</w:t>
                      </w:r>
                    </w:p>
                    <w:p w14:paraId="11156193" w14:textId="77777777" w:rsidR="007C5783" w:rsidRPr="00F7024D" w:rsidRDefault="007C5783" w:rsidP="007C5783">
                      <w:pPr>
                        <w:jc w:val="center"/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Personnel de la conciergerie du Conseil scolaire catholique</w:t>
                      </w:r>
                      <w:r w:rsidRPr="00F7024D">
                        <w:rPr>
                          <w:rFonts w:ascii="Avenir Next Condensed" w:hAnsi="Avenir Next Condensed" w:cs="Apple Symbols"/>
                          <w:b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F7024D">
                        <w:rPr>
                          <w:rFonts w:ascii="Avenir Next Condensed" w:hAnsi="Avenir Next Condensed" w:cs="Apple Symbols"/>
                          <w:b/>
                          <w:bCs/>
                          <w:i/>
                          <w:iCs/>
                          <w:color w:val="C0000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MonAvenir</w:t>
                      </w:r>
                      <w:proofErr w:type="spellEnd"/>
                    </w:p>
                    <w:p w14:paraId="7C4CF3FA" w14:textId="77777777" w:rsidR="007C5783" w:rsidRPr="00F7024D" w:rsidRDefault="007C5783" w:rsidP="007C5783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inherit" w:eastAsia="Times New Roman" w:hAnsi="inherit" w:cs="Arial"/>
          <w:noProof/>
          <w:color w:val="000000"/>
          <w:kern w:val="36"/>
          <w:sz w:val="36"/>
          <w:szCs w:val="3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CA93D" wp14:editId="77057AE6">
                <wp:simplePos x="0" y="0"/>
                <wp:positionH relativeFrom="column">
                  <wp:posOffset>-866775</wp:posOffset>
                </wp:positionH>
                <wp:positionV relativeFrom="paragraph">
                  <wp:posOffset>172721</wp:posOffset>
                </wp:positionV>
                <wp:extent cx="7100000" cy="1466850"/>
                <wp:effectExtent l="0" t="0" r="2476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0000" cy="146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5C75F" w14:textId="77777777" w:rsidR="007C5783" w:rsidRPr="00245EFA" w:rsidRDefault="007C5783" w:rsidP="007C5783">
                            <w:pPr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color w:val="1F3864" w:themeColor="accent5" w:themeShade="8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Section locale 4340 </w:t>
                            </w:r>
                          </w:p>
                          <w:p w14:paraId="144E5032" w14:textId="77777777" w:rsidR="007C5783" w:rsidRPr="00245EFA" w:rsidRDefault="007C5783" w:rsidP="007C5783">
                            <w:pPr>
                              <w:pStyle w:val="Default"/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:lang w:val="fr-C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Syndicat canadien de la fonction publique </w:t>
                            </w:r>
                          </w:p>
                          <w:p w14:paraId="1B6748FC" w14:textId="77777777" w:rsidR="007C5783" w:rsidRPr="00245EFA" w:rsidRDefault="007C5783" w:rsidP="007C5783">
                            <w:pPr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Personnel de la conciergerie du Conseil scolaire catholique</w:t>
                            </w:r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5EFA">
                              <w:rPr>
                                <w:rFonts w:ascii="Avenir Next Condensed" w:hAnsi="Avenir Next Condensed" w:cs="Apple Symbols"/>
                                <w:b/>
                                <w:bCs/>
                                <w:i/>
                                <w:iCs/>
                                <w:color w:val="1F3864" w:themeColor="accent5" w:themeShade="80"/>
                                <w:sz w:val="38"/>
                                <w:szCs w:val="3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MonAvenir</w:t>
                            </w:r>
                            <w:proofErr w:type="spellEnd"/>
                          </w:p>
                          <w:p w14:paraId="6467B593" w14:textId="77777777" w:rsidR="007C5783" w:rsidRDefault="007C5783" w:rsidP="007C57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CA93D" id="_x0000_s1027" style="position:absolute;margin-left:-68.25pt;margin-top:13.6pt;width:559.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30D5C75F" w14:textId="77777777" w:rsidR="007C5783" w:rsidRPr="00245EFA" w:rsidRDefault="007C5783" w:rsidP="007C5783">
                      <w:pPr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bCs/>
                          <w:color w:val="1F3864" w:themeColor="accent5" w:themeShade="8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Section locale 4340 </w:t>
                      </w:r>
                    </w:p>
                    <w:p w14:paraId="144E5032" w14:textId="77777777" w:rsidR="007C5783" w:rsidRPr="00245EFA" w:rsidRDefault="007C5783" w:rsidP="007C5783">
                      <w:pPr>
                        <w:pStyle w:val="Default"/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:lang w:val="fr-C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Syndicat canadien de la fonction publique </w:t>
                      </w:r>
                    </w:p>
                    <w:p w14:paraId="1B6748FC" w14:textId="77777777" w:rsidR="007C5783" w:rsidRPr="00245EFA" w:rsidRDefault="007C5783" w:rsidP="007C5783">
                      <w:pPr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Personnel de la conciergerie du Conseil scolaire catholique</w:t>
                      </w:r>
                      <w:r w:rsidRPr="00245EFA">
                        <w:rPr>
                          <w:rFonts w:ascii="Avenir Next Condensed" w:hAnsi="Avenir Next Condensed" w:cs="Apple Symbols"/>
                          <w:b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45EFA">
                        <w:rPr>
                          <w:rFonts w:ascii="Avenir Next Condensed" w:hAnsi="Avenir Next Condensed" w:cs="Apple Symbols"/>
                          <w:b/>
                          <w:bCs/>
                          <w:i/>
                          <w:iCs/>
                          <w:color w:val="1F3864" w:themeColor="accent5" w:themeShade="80"/>
                          <w:sz w:val="38"/>
                          <w:szCs w:val="3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MonAvenir</w:t>
                      </w:r>
                      <w:proofErr w:type="spellEnd"/>
                    </w:p>
                    <w:p w14:paraId="6467B593" w14:textId="77777777" w:rsidR="007C5783" w:rsidRDefault="007C5783" w:rsidP="007C578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8933C1A" w14:textId="77777777" w:rsidR="007C5783" w:rsidRDefault="007C5783" w:rsidP="007C5783"/>
    <w:p w14:paraId="7375A5A8" w14:textId="77777777" w:rsidR="007C5783" w:rsidRPr="007C5783" w:rsidRDefault="007C5783" w:rsidP="007C5783"/>
    <w:p w14:paraId="036113AC" w14:textId="77777777" w:rsidR="007C5783" w:rsidRPr="007C5783" w:rsidRDefault="007C5783" w:rsidP="007C5783"/>
    <w:p w14:paraId="3E3C67DB" w14:textId="77777777" w:rsidR="007C5783" w:rsidRPr="007C5783" w:rsidRDefault="007C5783" w:rsidP="007C5783"/>
    <w:p w14:paraId="2E690324" w14:textId="77777777" w:rsidR="007C5783" w:rsidRPr="007C5783" w:rsidRDefault="007C5783" w:rsidP="007C5783"/>
    <w:p w14:paraId="0DAA59F7" w14:textId="77777777" w:rsidR="007C5783" w:rsidRPr="007C5783" w:rsidRDefault="007C5783" w:rsidP="007C5783"/>
    <w:p w14:paraId="5B4A230F" w14:textId="77777777" w:rsidR="007C5783" w:rsidRPr="007C5783" w:rsidRDefault="007C5783" w:rsidP="007C5783"/>
    <w:p w14:paraId="462FD77B" w14:textId="77777777" w:rsidR="007C5783" w:rsidRPr="007C5783" w:rsidRDefault="007C5783" w:rsidP="007C5783"/>
    <w:p w14:paraId="346A6C24" w14:textId="77777777" w:rsidR="007C5783" w:rsidRPr="007C5783" w:rsidRDefault="007C5783" w:rsidP="007C5783"/>
    <w:p w14:paraId="71C36E7A" w14:textId="77777777" w:rsidR="007C5783" w:rsidRPr="007C5783" w:rsidRDefault="007C5783" w:rsidP="007C5783">
      <w:pPr>
        <w:pStyle w:val="Sansinterligne"/>
        <w:jc w:val="center"/>
        <w:rPr>
          <w:rFonts w:ascii="Avenir Next Condensed" w:hAnsi="Avenir Next Condensed"/>
          <w:b/>
          <w:color w:val="0070C0"/>
          <w:sz w:val="52"/>
          <w:szCs w:val="52"/>
        </w:rPr>
      </w:pPr>
      <w:r w:rsidRPr="007C5783">
        <w:rPr>
          <w:rFonts w:ascii="Avenir Next Condensed" w:hAnsi="Avenir Next Condensed"/>
          <w:b/>
          <w:color w:val="0070C0"/>
          <w:sz w:val="52"/>
          <w:szCs w:val="52"/>
        </w:rPr>
        <w:t>AVIS DE CONVOCATION :</w:t>
      </w:r>
    </w:p>
    <w:p w14:paraId="71723082" w14:textId="77777777" w:rsidR="007C5783" w:rsidRDefault="00F17D46" w:rsidP="007C5783">
      <w:pPr>
        <w:pStyle w:val="Sansinterligne"/>
        <w:jc w:val="center"/>
        <w:rPr>
          <w:rFonts w:ascii="Avenir Next Condensed" w:hAnsi="Avenir Next Condensed"/>
          <w:b/>
          <w:color w:val="0070C0"/>
          <w:sz w:val="52"/>
          <w:szCs w:val="52"/>
        </w:rPr>
      </w:pPr>
      <w:r>
        <w:rPr>
          <w:rFonts w:ascii="Avenir Next Condensed" w:hAnsi="Avenir Next Condensed"/>
          <w:b/>
          <w:color w:val="0070C0"/>
          <w:sz w:val="52"/>
          <w:szCs w:val="52"/>
        </w:rPr>
        <w:t xml:space="preserve">ASSEMBLÉE GÉNÉRALE </w:t>
      </w:r>
    </w:p>
    <w:p w14:paraId="44BBE489" w14:textId="77777777" w:rsidR="00F17D46" w:rsidRPr="007C5783" w:rsidRDefault="00F17D46" w:rsidP="007C5783">
      <w:pPr>
        <w:pStyle w:val="Sansinterligne"/>
        <w:jc w:val="center"/>
        <w:rPr>
          <w:rFonts w:ascii="Avenir Next Condensed" w:hAnsi="Avenir Next Condensed"/>
          <w:b/>
          <w:color w:val="0070C0"/>
          <w:sz w:val="52"/>
          <w:szCs w:val="52"/>
        </w:rPr>
      </w:pPr>
      <w:r>
        <w:rPr>
          <w:rFonts w:ascii="Avenir Next Condensed" w:hAnsi="Avenir Next Condensed"/>
          <w:b/>
          <w:color w:val="0070C0"/>
          <w:sz w:val="52"/>
          <w:szCs w:val="52"/>
        </w:rPr>
        <w:t xml:space="preserve">Et Barbecue </w:t>
      </w:r>
    </w:p>
    <w:p w14:paraId="773B389A" w14:textId="77777777" w:rsidR="003E57A8" w:rsidRDefault="00F17D46" w:rsidP="007C5783">
      <w:pPr>
        <w:jc w:val="center"/>
        <w:rPr>
          <w:b/>
          <w:color w:val="0070C0"/>
        </w:rPr>
      </w:pPr>
      <w:r>
        <w:rPr>
          <w:b/>
          <w:noProof/>
          <w:color w:val="0070C0"/>
          <w:lang w:eastAsia="fr-CA"/>
        </w:rPr>
        <w:drawing>
          <wp:inline distT="0" distB="0" distL="0" distR="0" wp14:anchorId="2848BF92" wp14:editId="09E9FAD1">
            <wp:extent cx="4473575" cy="3267075"/>
            <wp:effectExtent l="0" t="0" r="317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57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76E2C" w14:textId="77777777" w:rsidR="003E57A8" w:rsidRPr="003E57A8" w:rsidRDefault="003E57A8" w:rsidP="003E57A8"/>
    <w:p w14:paraId="704A5C22" w14:textId="77777777" w:rsidR="003E57A8" w:rsidRDefault="003E57A8" w:rsidP="003E57A8">
      <w:pPr>
        <w:jc w:val="center"/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Chers Consœurs et Confrères,</w:t>
      </w:r>
    </w:p>
    <w:p w14:paraId="6FBD6F7F" w14:textId="77777777" w:rsidR="00F17D46" w:rsidRDefault="003E57A8" w:rsidP="003E57A8">
      <w:pPr>
        <w:jc w:val="center"/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Vous</w:t>
      </w:r>
      <w:r w:rsidRPr="002D35FB"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 xml:space="preserve"> êtes cordialement invités à l’assembl</w:t>
      </w:r>
      <w:r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é</w:t>
      </w:r>
      <w:r w:rsidRPr="002D35FB">
        <w:rPr>
          <w:rFonts w:ascii="Arial" w:eastAsia="Times New Roman" w:hAnsi="Arial" w:cs="Arial"/>
          <w:b/>
          <w:bCs/>
          <w:color w:val="001C33"/>
          <w:sz w:val="28"/>
          <w:szCs w:val="28"/>
          <w:shd w:val="clear" w:color="auto" w:fill="FFFFFF"/>
        </w:rPr>
        <w:t>e générale</w:t>
      </w:r>
    </w:p>
    <w:p w14:paraId="516B51BF" w14:textId="4A4DC8D1" w:rsidR="00F17D46" w:rsidRPr="002C017A" w:rsidRDefault="002C017A" w:rsidP="002C017A">
      <w:pPr>
        <w:jc w:val="center"/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 xml:space="preserve">Samedi </w:t>
      </w:r>
      <w:r w:rsidR="00D94A18"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>13</w:t>
      </w:r>
      <w:r w:rsidR="00F17D46"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 xml:space="preserve"> </w:t>
      </w:r>
      <w:proofErr w:type="gramStart"/>
      <w:r w:rsidR="00F17D46"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>Juin</w:t>
      </w:r>
      <w:proofErr w:type="gramEnd"/>
      <w:r w:rsidR="00D94A18"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 xml:space="preserve"> 2026</w:t>
      </w:r>
      <w:r w:rsidR="003E57A8" w:rsidRPr="006B4610">
        <w:rPr>
          <w:rFonts w:ascii="Arial" w:eastAsia="Times New Roman" w:hAnsi="Arial" w:cs="Arial"/>
          <w:b/>
          <w:color w:val="C00000"/>
          <w:sz w:val="28"/>
          <w:szCs w:val="28"/>
          <w:u w:val="single"/>
        </w:rPr>
        <w:t xml:space="preserve"> à 9h30</w:t>
      </w:r>
    </w:p>
    <w:p w14:paraId="1D2BFAE9" w14:textId="412B7F0C" w:rsidR="00EC0AE4" w:rsidRPr="00F17D46" w:rsidRDefault="00F17D46" w:rsidP="00F17D46">
      <w:pPr>
        <w:tabs>
          <w:tab w:val="left" w:pos="2055"/>
        </w:tabs>
        <w:rPr>
          <w:rFonts w:ascii="Cooper Black" w:hAnsi="Cooper Black"/>
          <w:sz w:val="40"/>
          <w:szCs w:val="40"/>
        </w:rPr>
      </w:pPr>
      <w:r>
        <w:t xml:space="preserve">                       </w:t>
      </w:r>
      <w:r w:rsidR="002C017A">
        <w:rPr>
          <w:rFonts w:ascii="Cooper Black" w:hAnsi="Cooper Black"/>
          <w:sz w:val="40"/>
          <w:szCs w:val="40"/>
        </w:rPr>
        <w:t xml:space="preserve">RSVP avant le </w:t>
      </w:r>
      <w:r w:rsidR="00D94A18">
        <w:rPr>
          <w:rFonts w:ascii="Cooper Black" w:hAnsi="Cooper Black"/>
          <w:sz w:val="40"/>
          <w:szCs w:val="40"/>
        </w:rPr>
        <w:t>10</w:t>
      </w:r>
      <w:r w:rsidR="002C017A">
        <w:rPr>
          <w:rFonts w:ascii="Cooper Black" w:hAnsi="Cooper Black"/>
          <w:sz w:val="40"/>
          <w:szCs w:val="40"/>
        </w:rPr>
        <w:t xml:space="preserve"> </w:t>
      </w:r>
      <w:proofErr w:type="gramStart"/>
      <w:r w:rsidR="002C017A">
        <w:rPr>
          <w:rFonts w:ascii="Cooper Black" w:hAnsi="Cooper Black"/>
          <w:sz w:val="40"/>
          <w:szCs w:val="40"/>
        </w:rPr>
        <w:t>Juin</w:t>
      </w:r>
      <w:proofErr w:type="gramEnd"/>
      <w:r w:rsidR="002C017A">
        <w:rPr>
          <w:rFonts w:ascii="Cooper Black" w:hAnsi="Cooper Black"/>
          <w:sz w:val="40"/>
          <w:szCs w:val="40"/>
        </w:rPr>
        <w:t xml:space="preserve"> 202</w:t>
      </w:r>
      <w:r w:rsidR="00D94A18">
        <w:rPr>
          <w:rFonts w:ascii="Cooper Black" w:hAnsi="Cooper Black"/>
          <w:sz w:val="40"/>
          <w:szCs w:val="40"/>
        </w:rPr>
        <w:t>6</w:t>
      </w:r>
      <w:r w:rsidRPr="00F17D46">
        <w:rPr>
          <w:rFonts w:ascii="Cooper Black" w:hAnsi="Cooper Black"/>
          <w:sz w:val="40"/>
          <w:szCs w:val="40"/>
        </w:rPr>
        <w:t xml:space="preserve"> </w:t>
      </w:r>
    </w:p>
    <w:p w14:paraId="3B456D0C" w14:textId="77777777" w:rsidR="00EC0AE4" w:rsidRPr="00F17D46" w:rsidRDefault="00EC0AE4" w:rsidP="00982CCC">
      <w:pPr>
        <w:tabs>
          <w:tab w:val="left" w:pos="3690"/>
        </w:tabs>
        <w:spacing w:line="276" w:lineRule="auto"/>
        <w:jc w:val="center"/>
        <w:rPr>
          <w:b/>
          <w:sz w:val="48"/>
          <w:szCs w:val="48"/>
        </w:rPr>
      </w:pPr>
      <w:r w:rsidRPr="00F17D46">
        <w:rPr>
          <w:b/>
          <w:sz w:val="48"/>
          <w:szCs w:val="48"/>
        </w:rPr>
        <w:t>Joignez-nous en grand nombre.</w:t>
      </w:r>
    </w:p>
    <w:p w14:paraId="71754C3C" w14:textId="77777777" w:rsidR="00EC0AE4" w:rsidRPr="00982CCC" w:rsidRDefault="00EC0AE4" w:rsidP="00982CCC">
      <w:pPr>
        <w:tabs>
          <w:tab w:val="left" w:pos="3690"/>
        </w:tabs>
        <w:spacing w:line="276" w:lineRule="auto"/>
        <w:jc w:val="center"/>
        <w:rPr>
          <w:b/>
          <w:sz w:val="28"/>
        </w:rPr>
      </w:pPr>
      <w:r w:rsidRPr="00982CCC">
        <w:rPr>
          <w:b/>
          <w:sz w:val="28"/>
        </w:rPr>
        <w:t>En Solidarité.</w:t>
      </w:r>
    </w:p>
    <w:p w14:paraId="3BFA82B2" w14:textId="77777777" w:rsidR="001152AB" w:rsidRDefault="00EC0AE4" w:rsidP="002C017A">
      <w:pPr>
        <w:tabs>
          <w:tab w:val="left" w:pos="3690"/>
        </w:tabs>
        <w:jc w:val="center"/>
        <w:rPr>
          <w:b/>
          <w:sz w:val="28"/>
        </w:rPr>
      </w:pPr>
      <w:r w:rsidRPr="00982CCC">
        <w:rPr>
          <w:b/>
          <w:sz w:val="28"/>
        </w:rPr>
        <w:t>Locale 4340 SCFP/CUPE</w:t>
      </w:r>
    </w:p>
    <w:p w14:paraId="1474CBE5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5FBED2E0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36ACCE8A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1E7C64F1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25393F1B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2036A236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6AF9BC52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09BA734E" w14:textId="77777777" w:rsidR="00606C06" w:rsidRDefault="00606C06" w:rsidP="002C017A">
      <w:pPr>
        <w:tabs>
          <w:tab w:val="left" w:pos="3690"/>
        </w:tabs>
        <w:jc w:val="center"/>
        <w:rPr>
          <w:b/>
          <w:sz w:val="28"/>
        </w:rPr>
      </w:pPr>
    </w:p>
    <w:p w14:paraId="50E61ED3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lastRenderedPageBreak/>
        <w:t>Veuillez indiquer toute allergie ou restriction alimentaire</w:t>
      </w:r>
    </w:p>
    <w:p w14:paraId="273953EE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5D558BAE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>Veuillez indiquer une ou deux hamburger</w:t>
      </w:r>
      <w:r>
        <w:rPr>
          <w:b/>
          <w:sz w:val="28"/>
        </w:rPr>
        <w:t xml:space="preserve">, hotdog/poulet ou deux choix. </w:t>
      </w:r>
    </w:p>
    <w:p w14:paraId="35DC7139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64F05778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 xml:space="preserve">Hamburger </w:t>
      </w:r>
    </w:p>
    <w:p w14:paraId="73588689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 xml:space="preserve">Hotdog </w:t>
      </w:r>
    </w:p>
    <w:p w14:paraId="262E1DD9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>Galette de poulet</w:t>
      </w:r>
    </w:p>
    <w:p w14:paraId="523BCCD9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5B2E7174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1FC35A11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 xml:space="preserve">Veuillez indiquer votre boisson préférée </w:t>
      </w:r>
    </w:p>
    <w:p w14:paraId="2462F95F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04057806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>
        <w:rPr>
          <w:b/>
          <w:sz w:val="28"/>
        </w:rPr>
        <w:t>Coke/P</w:t>
      </w:r>
      <w:r w:rsidRPr="00606C06">
        <w:rPr>
          <w:b/>
          <w:sz w:val="28"/>
        </w:rPr>
        <w:t xml:space="preserve">epsi </w:t>
      </w:r>
    </w:p>
    <w:p w14:paraId="60DA2EBB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>
        <w:rPr>
          <w:b/>
          <w:sz w:val="28"/>
        </w:rPr>
        <w:t>Diète</w:t>
      </w:r>
      <w:r w:rsidRPr="00606C06">
        <w:rPr>
          <w:b/>
          <w:sz w:val="28"/>
        </w:rPr>
        <w:t xml:space="preserve"> </w:t>
      </w:r>
    </w:p>
    <w:p w14:paraId="2D3FB0C0" w14:textId="77777777" w:rsidR="00606C06" w:rsidRP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 xml:space="preserve">Sprite </w:t>
      </w:r>
    </w:p>
    <w:p w14:paraId="7F6C700A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  <w:r w:rsidRPr="00606C06">
        <w:rPr>
          <w:b/>
          <w:sz w:val="28"/>
        </w:rPr>
        <w:t>Eau</w:t>
      </w:r>
    </w:p>
    <w:p w14:paraId="7E133BF8" w14:textId="77777777" w:rsidR="00606C06" w:rsidRDefault="00606C06" w:rsidP="00606C06">
      <w:pPr>
        <w:tabs>
          <w:tab w:val="left" w:pos="3690"/>
        </w:tabs>
        <w:jc w:val="center"/>
        <w:rPr>
          <w:b/>
          <w:sz w:val="28"/>
        </w:rPr>
      </w:pPr>
    </w:p>
    <w:p w14:paraId="42F0A18A" w14:textId="7777777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</w:p>
    <w:p w14:paraId="2471FC22" w14:textId="00D485AE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  <w:r w:rsidRPr="001152AB">
        <w:rPr>
          <w:b/>
          <w:sz w:val="28"/>
        </w:rPr>
        <w:t>Veuillez confirmer votre présence au barbecue avant le 1</w:t>
      </w:r>
      <w:r w:rsidR="00D94A18">
        <w:rPr>
          <w:b/>
          <w:sz w:val="28"/>
        </w:rPr>
        <w:t>0</w:t>
      </w:r>
      <w:r w:rsidRPr="001152AB">
        <w:rPr>
          <w:b/>
          <w:sz w:val="28"/>
        </w:rPr>
        <w:t xml:space="preserve"> juin 202</w:t>
      </w:r>
      <w:r w:rsidR="00D94A18">
        <w:rPr>
          <w:b/>
          <w:sz w:val="28"/>
        </w:rPr>
        <w:t>6</w:t>
      </w:r>
      <w:r w:rsidRPr="001152AB">
        <w:rPr>
          <w:b/>
          <w:sz w:val="28"/>
        </w:rPr>
        <w:t>.</w:t>
      </w:r>
    </w:p>
    <w:p w14:paraId="43E26564" w14:textId="32C3F72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</w:p>
    <w:p w14:paraId="5F587A47" w14:textId="7777777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  <w:r w:rsidRPr="001152AB">
        <w:rPr>
          <w:b/>
          <w:sz w:val="28"/>
        </w:rPr>
        <w:t>gpoulin@cscmonavenir.ca</w:t>
      </w:r>
    </w:p>
    <w:p w14:paraId="6057E489" w14:textId="7777777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</w:p>
    <w:p w14:paraId="26E74771" w14:textId="7777777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  <w:r w:rsidRPr="001152AB">
        <w:rPr>
          <w:b/>
          <w:sz w:val="28"/>
        </w:rPr>
        <w:t xml:space="preserve">Merci </w:t>
      </w:r>
    </w:p>
    <w:p w14:paraId="11AC9491" w14:textId="77777777" w:rsidR="001152AB" w:rsidRPr="001152AB" w:rsidRDefault="001152AB" w:rsidP="001152AB">
      <w:pPr>
        <w:tabs>
          <w:tab w:val="left" w:pos="3690"/>
        </w:tabs>
        <w:rPr>
          <w:b/>
          <w:sz w:val="28"/>
        </w:rPr>
      </w:pPr>
      <w:r w:rsidRPr="001152AB">
        <w:rPr>
          <w:b/>
          <w:sz w:val="28"/>
        </w:rPr>
        <w:t xml:space="preserve">Votre exécutif </w:t>
      </w:r>
    </w:p>
    <w:p w14:paraId="24CC4257" w14:textId="77777777" w:rsidR="001152AB" w:rsidRDefault="001152AB" w:rsidP="001152AB">
      <w:pPr>
        <w:tabs>
          <w:tab w:val="left" w:pos="3690"/>
        </w:tabs>
        <w:rPr>
          <w:b/>
          <w:sz w:val="28"/>
        </w:rPr>
      </w:pPr>
      <w:r w:rsidRPr="001152AB">
        <w:rPr>
          <w:b/>
          <w:sz w:val="28"/>
        </w:rPr>
        <w:t>Section locale 4340 du SCFP</w:t>
      </w:r>
    </w:p>
    <w:p w14:paraId="4B19B7E8" w14:textId="77777777" w:rsidR="001152AB" w:rsidRPr="00982CCC" w:rsidRDefault="001152AB" w:rsidP="00982CCC">
      <w:pPr>
        <w:tabs>
          <w:tab w:val="left" w:pos="3690"/>
        </w:tabs>
        <w:jc w:val="center"/>
        <w:rPr>
          <w:sz w:val="22"/>
        </w:rPr>
      </w:pPr>
    </w:p>
    <w:sectPr w:rsidR="001152AB" w:rsidRPr="00982CCC" w:rsidSect="00F17D46"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Apple Symbols">
    <w:charset w:val="B1"/>
    <w:family w:val="auto"/>
    <w:pitch w:val="variable"/>
    <w:sig w:usb0="800008A3" w:usb1="08007BEB" w:usb2="01840034" w:usb3="00000000" w:csb0="000001F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0EF4"/>
    <w:multiLevelType w:val="hybridMultilevel"/>
    <w:tmpl w:val="B5A893DC"/>
    <w:lvl w:ilvl="0" w:tplc="040C000F">
      <w:start w:val="1"/>
      <w:numFmt w:val="decimal"/>
      <w:lvlText w:val="%1."/>
      <w:lvlJc w:val="left"/>
      <w:pPr>
        <w:ind w:left="26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841"/>
    <w:multiLevelType w:val="hybridMultilevel"/>
    <w:tmpl w:val="E05241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7150">
    <w:abstractNumId w:val="1"/>
  </w:num>
  <w:num w:numId="2" w16cid:durableId="19361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83"/>
    <w:rsid w:val="000A5097"/>
    <w:rsid w:val="001152AB"/>
    <w:rsid w:val="00130714"/>
    <w:rsid w:val="0026175C"/>
    <w:rsid w:val="002A03EC"/>
    <w:rsid w:val="002C017A"/>
    <w:rsid w:val="003E57A8"/>
    <w:rsid w:val="003E7092"/>
    <w:rsid w:val="004D235B"/>
    <w:rsid w:val="00555971"/>
    <w:rsid w:val="00606C06"/>
    <w:rsid w:val="00651AEA"/>
    <w:rsid w:val="00775CD2"/>
    <w:rsid w:val="007C5783"/>
    <w:rsid w:val="008378EE"/>
    <w:rsid w:val="00982CCC"/>
    <w:rsid w:val="00A46D5E"/>
    <w:rsid w:val="00D94A18"/>
    <w:rsid w:val="00EC0AE4"/>
    <w:rsid w:val="00F17D46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8669"/>
  <w15:chartTrackingRefBased/>
  <w15:docId w15:val="{848E66C9-16FE-4C20-BB6B-2564E9E5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783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5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ansinterligne">
    <w:name w:val="No Spacing"/>
    <w:uiPriority w:val="1"/>
    <w:qFormat/>
    <w:rsid w:val="007C5783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617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0A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CSDCCS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Ah-Yam, Paul</dc:creator>
  <cp:keywords/>
  <dc:description/>
  <cp:lastModifiedBy>Lines, Beatrice</cp:lastModifiedBy>
  <cp:revision>2</cp:revision>
  <cp:lastPrinted>2021-02-05T14:41:00Z</cp:lastPrinted>
  <dcterms:created xsi:type="dcterms:W3CDTF">2026-05-25T14:51:00Z</dcterms:created>
  <dcterms:modified xsi:type="dcterms:W3CDTF">2026-05-25T14:51:00Z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02bf6a-01c5-4710-8e49-72b1379bf3e8_Enabled">
    <vt:lpwstr>true</vt:lpwstr>
  </property>
  <property fmtid="{D5CDD505-2E9C-101B-9397-08002B2CF9AE}" pid="3" name="MSIP_Label_4c02bf6a-01c5-4710-8e49-72b1379bf3e8_SetDate">
    <vt:lpwstr>2026-04-20T15:49:13Z</vt:lpwstr>
  </property>
  <property fmtid="{D5CDD505-2E9C-101B-9397-08002B2CF9AE}" pid="4" name="MSIP_Label_4c02bf6a-01c5-4710-8e49-72b1379bf3e8_Method">
    <vt:lpwstr>Standard</vt:lpwstr>
  </property>
  <property fmtid="{D5CDD505-2E9C-101B-9397-08002B2CF9AE}" pid="5" name="MSIP_Label_4c02bf6a-01c5-4710-8e49-72b1379bf3e8_Name">
    <vt:lpwstr>Limitée</vt:lpwstr>
  </property>
  <property fmtid="{D5CDD505-2E9C-101B-9397-08002B2CF9AE}" pid="6" name="MSIP_Label_4c02bf6a-01c5-4710-8e49-72b1379bf3e8_SiteId">
    <vt:lpwstr>f60da996-c294-4eed-969f-907c515f42af</vt:lpwstr>
  </property>
  <property fmtid="{D5CDD505-2E9C-101B-9397-08002B2CF9AE}" pid="7" name="MSIP_Label_4c02bf6a-01c5-4710-8e49-72b1379bf3e8_ActionId">
    <vt:lpwstr>853da1b5-792e-4d2c-9203-4bcf87030d88</vt:lpwstr>
  </property>
  <property fmtid="{D5CDD505-2E9C-101B-9397-08002B2CF9AE}" pid="8" name="MSIP_Label_4c02bf6a-01c5-4710-8e49-72b1379bf3e8_ContentBits">
    <vt:lpwstr>0</vt:lpwstr>
  </property>
  <property fmtid="{D5CDD505-2E9C-101B-9397-08002B2CF9AE}" pid="9" name="MSIP_Label_4c02bf6a-01c5-4710-8e49-72b1379bf3e8_Tag">
    <vt:lpwstr>10, 3, 0, 1</vt:lpwstr>
  </property>
</Properties>
</file>